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ED1D2CEE29EA4E91B70B2A15D290C558"/>
        </w:placeholder>
        <w:dataBinding w:prefixMappings="xmlns:ns0='http://purl.org/dc/elements/1.1/' xmlns:ns1='http://schemas.openxmlformats.org/package/2006/metadata/core-properties' " w:xpath="/ns1:coreProperties[1]/ns0:title[1]" w:storeItemID="{6C3C8BC8-F283-45AE-878A-BAB7291924A1}"/>
        <w:text/>
      </w:sdtPr>
      <w:sdtContent>
        <w:p w14:paraId="5B524C64" w14:textId="27A7141E" w:rsidR="009D6E8A" w:rsidRPr="00274CC1" w:rsidRDefault="0020764B" w:rsidP="001C1052">
          <w:pPr>
            <w:pStyle w:val="Title"/>
            <w:jc w:val="both"/>
            <w:rPr>
              <w:color w:val="001947" w:themeColor="accent6"/>
              <w:sz w:val="48"/>
              <w:szCs w:val="48"/>
            </w:rPr>
          </w:pPr>
          <w:r w:rsidRPr="0020764B">
            <w:rPr>
              <w:color w:val="001947" w:themeColor="accent6"/>
              <w:sz w:val="48"/>
              <w:szCs w:val="48"/>
            </w:rPr>
            <w:t>Aboriginal Sharer of Knowledge</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396F206E"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F498A4A"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34B43A6" w14:textId="65F9CDFB" w:rsidR="009D6E8A" w:rsidRPr="0057614B" w:rsidRDefault="0020764B" w:rsidP="001C1052">
            <w:pPr>
              <w:jc w:val="right"/>
              <w:rPr>
                <w:sz w:val="28"/>
                <w:szCs w:val="28"/>
              </w:rPr>
            </w:pPr>
            <w:r>
              <w:rPr>
                <w:color w:val="001947" w:themeColor="accent6"/>
                <w:sz w:val="28"/>
                <w:szCs w:val="28"/>
              </w:rPr>
              <w:t>january 2022</w:t>
            </w:r>
          </w:p>
        </w:tc>
      </w:tr>
      <w:tr w:rsidR="00D2771F" w14:paraId="390C62C3" w14:textId="77777777" w:rsidTr="00D2771F">
        <w:trPr>
          <w:trHeight w:val="385"/>
        </w:trPr>
        <w:tc>
          <w:tcPr>
            <w:tcW w:w="3152" w:type="dxa"/>
          </w:tcPr>
          <w:p w14:paraId="773BEFBA"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5168B59F" w14:textId="3AD2F57F" w:rsidR="00D2771F" w:rsidRPr="00EC0229" w:rsidRDefault="0020764B" w:rsidP="001C1052">
            <w:pPr>
              <w:pStyle w:val="TableBodyText"/>
              <w:jc w:val="both"/>
              <w:rPr>
                <w:sz w:val="24"/>
                <w:szCs w:val="24"/>
              </w:rPr>
            </w:pPr>
            <w:r w:rsidRPr="00EC0229">
              <w:rPr>
                <w:sz w:val="24"/>
                <w:szCs w:val="24"/>
              </w:rPr>
              <w:t>Generic</w:t>
            </w:r>
          </w:p>
        </w:tc>
      </w:tr>
      <w:tr w:rsidR="00D2771F" w14:paraId="01A83493"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B35B00D"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C4595A91D316436A9A03BFAAF906F34B"/>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45AFBB10" w14:textId="68323F33" w:rsidR="00D2771F" w:rsidRPr="00EC0229" w:rsidRDefault="0020764B" w:rsidP="001C1052">
                <w:pPr>
                  <w:pStyle w:val="TableBodyText"/>
                  <w:jc w:val="both"/>
                  <w:rPr>
                    <w:sz w:val="24"/>
                    <w:szCs w:val="24"/>
                  </w:rPr>
                </w:pPr>
                <w:r w:rsidRPr="00EC0229">
                  <w:rPr>
                    <w:sz w:val="24"/>
                    <w:szCs w:val="24"/>
                  </w:rPr>
                  <w:t>Development and Support</w:t>
                </w:r>
              </w:p>
            </w:tc>
          </w:sdtContent>
        </w:sdt>
      </w:tr>
      <w:tr w:rsidR="00D2771F" w14:paraId="0F1A6863" w14:textId="77777777" w:rsidTr="00D2771F">
        <w:trPr>
          <w:trHeight w:val="385"/>
        </w:trPr>
        <w:tc>
          <w:tcPr>
            <w:tcW w:w="3152" w:type="dxa"/>
          </w:tcPr>
          <w:p w14:paraId="2CF5A420"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66A6265B" w14:textId="1984383F" w:rsidR="00D2771F" w:rsidRPr="00EC0229" w:rsidRDefault="0020764B" w:rsidP="001C1052">
            <w:pPr>
              <w:pStyle w:val="TableBodyText"/>
              <w:jc w:val="both"/>
              <w:rPr>
                <w:sz w:val="24"/>
                <w:szCs w:val="24"/>
              </w:rPr>
            </w:pPr>
            <w:r w:rsidRPr="00EC0229">
              <w:rPr>
                <w:rFonts w:eastAsia="Times New Roman" w:cs="Arial"/>
                <w:bCs/>
                <w:sz w:val="24"/>
                <w:szCs w:val="24"/>
              </w:rPr>
              <w:t>Inclusion and Cultural Diversity</w:t>
            </w:r>
          </w:p>
        </w:tc>
      </w:tr>
      <w:tr w:rsidR="00D2771F" w14:paraId="38B6DED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3234861"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B9C5D5E" w14:textId="50AAA482" w:rsidR="00D2771F" w:rsidRPr="00EC0229" w:rsidRDefault="0020764B" w:rsidP="001C1052">
            <w:pPr>
              <w:pStyle w:val="TableBodyText"/>
              <w:jc w:val="both"/>
              <w:rPr>
                <w:sz w:val="24"/>
                <w:szCs w:val="24"/>
              </w:rPr>
            </w:pPr>
            <w:r w:rsidRPr="00EC0229">
              <w:rPr>
                <w:rFonts w:eastAsia="Times New Roman" w:cs="Arial"/>
                <w:bCs/>
                <w:sz w:val="24"/>
                <w:szCs w:val="24"/>
              </w:rPr>
              <w:t>Aboriginal Education Services</w:t>
            </w:r>
          </w:p>
        </w:tc>
      </w:tr>
      <w:tr w:rsidR="00D2771F" w14:paraId="350D1D44" w14:textId="77777777" w:rsidTr="00D2771F">
        <w:trPr>
          <w:trHeight w:val="362"/>
        </w:trPr>
        <w:tc>
          <w:tcPr>
            <w:tcW w:w="3152" w:type="dxa"/>
          </w:tcPr>
          <w:p w14:paraId="5A8F4959"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45FDCF79" w14:textId="2629B563" w:rsidR="00D2771F" w:rsidRPr="00EC0229" w:rsidRDefault="006012A3" w:rsidP="001C1052">
            <w:pPr>
              <w:pStyle w:val="TableBodyText"/>
              <w:jc w:val="both"/>
              <w:rPr>
                <w:sz w:val="24"/>
                <w:szCs w:val="24"/>
              </w:rPr>
            </w:pPr>
            <w:r w:rsidRPr="00EC0229">
              <w:rPr>
                <w:rFonts w:eastAsia="Times New Roman" w:cs="Arial"/>
                <w:bCs/>
                <w:sz w:val="24"/>
                <w:szCs w:val="24"/>
              </w:rPr>
              <w:t>Manager Aboriginal Education</w:t>
            </w:r>
          </w:p>
        </w:tc>
      </w:tr>
      <w:tr w:rsidR="00D2771F" w14:paraId="4A61362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328780B"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1151B732C44D4365A7D17E721F7F39BB"/>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52921CA1" w14:textId="5B8BEC68" w:rsidR="00D2771F" w:rsidRPr="00EC0229" w:rsidRDefault="006012A3" w:rsidP="001C1052">
                <w:pPr>
                  <w:pStyle w:val="TableBodyText"/>
                  <w:jc w:val="both"/>
                  <w:rPr>
                    <w:sz w:val="24"/>
                    <w:szCs w:val="24"/>
                  </w:rPr>
                </w:pPr>
                <w:r w:rsidRPr="00EC0229">
                  <w:rPr>
                    <w:rFonts w:eastAsia="Times New Roman" w:cs="Arial"/>
                    <w:bCs/>
                    <w:sz w:val="24"/>
                    <w:szCs w:val="24"/>
                  </w:rPr>
                  <w:t>Tasmanian State Service Award</w:t>
                </w:r>
              </w:p>
            </w:sdtContent>
          </w:sdt>
        </w:tc>
      </w:tr>
      <w:tr w:rsidR="00D2771F" w14:paraId="6F26B606" w14:textId="77777777" w:rsidTr="00D2771F">
        <w:trPr>
          <w:trHeight w:val="362"/>
        </w:trPr>
        <w:tc>
          <w:tcPr>
            <w:tcW w:w="3152" w:type="dxa"/>
          </w:tcPr>
          <w:p w14:paraId="0E66BAE7"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161CEFC2" w14:textId="4F5D6494" w:rsidR="00D2771F" w:rsidRPr="00EC0229" w:rsidRDefault="006012A3" w:rsidP="001C1052">
            <w:pPr>
              <w:pStyle w:val="TableBodyText"/>
              <w:jc w:val="both"/>
              <w:rPr>
                <w:sz w:val="24"/>
                <w:szCs w:val="24"/>
              </w:rPr>
            </w:pPr>
            <w:r w:rsidRPr="00EC0229">
              <w:rPr>
                <w:rFonts w:eastAsia="Times New Roman" w:cs="Arial"/>
                <w:bCs/>
                <w:sz w:val="24"/>
                <w:szCs w:val="24"/>
              </w:rPr>
              <w:t>General Stream Band 7</w:t>
            </w:r>
          </w:p>
        </w:tc>
      </w:tr>
      <w:tr w:rsidR="004C4F86" w14:paraId="473498DA"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B21E822"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2A3826C8" w14:textId="4298972D" w:rsidR="009D6E8A" w:rsidRPr="00EC0229" w:rsidRDefault="00000000" w:rsidP="001C1052">
            <w:pPr>
              <w:jc w:val="both"/>
              <w:rPr>
                <w:sz w:val="24"/>
                <w:szCs w:val="24"/>
              </w:rPr>
            </w:pPr>
            <w:sdt>
              <w:sdtPr>
                <w:rPr>
                  <w:rStyle w:val="PlaceholderText"/>
                  <w:color w:val="auto"/>
                  <w:sz w:val="24"/>
                  <w:szCs w:val="24"/>
                </w:rPr>
                <w:id w:val="86980238"/>
                <w:placeholder>
                  <w:docPart w:val="528800394D814DA798F3EE0A9F7C9BAA"/>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Content>
                <w:r w:rsidR="006012A3" w:rsidRPr="00EC0229">
                  <w:rPr>
                    <w:rStyle w:val="PlaceholderText"/>
                    <w:color w:val="auto"/>
                    <w:sz w:val="24"/>
                    <w:szCs w:val="24"/>
                  </w:rPr>
                  <w:t>Casual</w:t>
                </w:r>
              </w:sdtContent>
            </w:sdt>
          </w:p>
        </w:tc>
      </w:tr>
      <w:tr w:rsidR="00D2771F" w14:paraId="43DCA166" w14:textId="77777777" w:rsidTr="00D2771F">
        <w:trPr>
          <w:trHeight w:val="362"/>
        </w:trPr>
        <w:tc>
          <w:tcPr>
            <w:tcW w:w="3152" w:type="dxa"/>
          </w:tcPr>
          <w:p w14:paraId="47D8C700"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625722BD" w14:textId="746D85B6" w:rsidR="00D2771F" w:rsidRPr="00EC0229" w:rsidRDefault="00000000" w:rsidP="001C1052">
            <w:pPr>
              <w:pStyle w:val="TableBodyText"/>
              <w:jc w:val="both"/>
              <w:rPr>
                <w:sz w:val="24"/>
                <w:szCs w:val="24"/>
              </w:rPr>
            </w:pPr>
            <w:sdt>
              <w:sdtPr>
                <w:rPr>
                  <w:rFonts w:eastAsia="Times New Roman"/>
                  <w:sz w:val="24"/>
                  <w:szCs w:val="24"/>
                </w:rPr>
                <w:id w:val="-787747809"/>
                <w:placeholder>
                  <w:docPart w:val="BC0D6D76778A43D1A1AAD5C52418121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6012A3" w:rsidRPr="00EC0229">
                  <w:rPr>
                    <w:rFonts w:eastAsia="Times New Roman"/>
                    <w:sz w:val="24"/>
                    <w:szCs w:val="24"/>
                  </w:rPr>
                  <w:t>Statewide</w:t>
                </w:r>
              </w:sdtContent>
            </w:sdt>
            <w:r w:rsidR="008C241C" w:rsidRPr="00EC0229">
              <w:rPr>
                <w:rFonts w:eastAsia="Times New Roman"/>
                <w:sz w:val="24"/>
                <w:szCs w:val="24"/>
              </w:rPr>
              <w:t xml:space="preserve"> </w:t>
            </w:r>
          </w:p>
        </w:tc>
      </w:tr>
    </w:tbl>
    <w:p w14:paraId="0AA6D37F" w14:textId="77777777" w:rsidR="009D6E8A" w:rsidRPr="00190B67" w:rsidRDefault="009D6E8A" w:rsidP="001C1052">
      <w:pPr>
        <w:pStyle w:val="Heading2"/>
        <w:jc w:val="both"/>
      </w:pPr>
      <w:r w:rsidRPr="00190B67">
        <w:t>Primary Purpose</w:t>
      </w:r>
    </w:p>
    <w:p w14:paraId="74244422" w14:textId="77777777" w:rsidR="006012A3" w:rsidRPr="00F51D8A" w:rsidRDefault="006012A3" w:rsidP="006012A3">
      <w:pPr>
        <w:jc w:val="both"/>
        <w:rPr>
          <w:rFonts w:eastAsia="Times New Roman" w:cs="Arial"/>
          <w:sz w:val="24"/>
          <w:szCs w:val="24"/>
        </w:rPr>
      </w:pPr>
      <w:r w:rsidRPr="00F51D8A">
        <w:rPr>
          <w:rFonts w:eastAsia="Times New Roman" w:cs="Arial"/>
          <w:sz w:val="24"/>
          <w:szCs w:val="24"/>
        </w:rPr>
        <w:t xml:space="preserve">The Aboriginal Sharers of Knowledge (ASK) Program provides Tasmanian Government schools with opportunities to have Aboriginal Community members work alongside teachers to deliver learning opportunities, with a focus on the Australian Curriculum cross-curriculum priority.  </w:t>
      </w:r>
    </w:p>
    <w:p w14:paraId="2E56AFEF" w14:textId="77777777" w:rsidR="006012A3" w:rsidRPr="00F51D8A" w:rsidRDefault="006012A3" w:rsidP="006012A3">
      <w:pPr>
        <w:jc w:val="both"/>
        <w:rPr>
          <w:rFonts w:eastAsia="Times New Roman" w:cs="Arial"/>
          <w:sz w:val="24"/>
          <w:szCs w:val="24"/>
        </w:rPr>
      </w:pPr>
      <w:r w:rsidRPr="00F51D8A">
        <w:rPr>
          <w:rFonts w:eastAsia="Times New Roman" w:cs="Arial"/>
          <w:sz w:val="24"/>
          <w:szCs w:val="24"/>
        </w:rPr>
        <w:t>The ASK Program is coordinated by Aboriginal Education Services (AES) and Aboriginal Sharers of Knowledge collaborate with AES and teachers to design and deliver First Nations learning activities and programs.</w:t>
      </w:r>
    </w:p>
    <w:p w14:paraId="4EA826BC" w14:textId="77777777" w:rsidR="006012A3" w:rsidRPr="00F51D8A" w:rsidRDefault="006012A3" w:rsidP="006012A3">
      <w:pPr>
        <w:jc w:val="both"/>
        <w:rPr>
          <w:rFonts w:eastAsia="Times New Roman" w:cs="Arial"/>
          <w:sz w:val="24"/>
          <w:szCs w:val="24"/>
        </w:rPr>
      </w:pPr>
      <w:r w:rsidRPr="00F51D8A">
        <w:rPr>
          <w:rFonts w:eastAsia="Times New Roman" w:cs="Arial"/>
          <w:sz w:val="24"/>
          <w:szCs w:val="24"/>
        </w:rPr>
        <w:t>Aboriginal Sharers of Knowledge provide high level advice and cultural expertise to the ASK Program.</w:t>
      </w:r>
    </w:p>
    <w:p w14:paraId="2285AC4D"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26A4E3E0" w14:textId="77777777" w:rsidR="006012A3" w:rsidRPr="00F51D8A" w:rsidRDefault="006012A3" w:rsidP="006012A3">
      <w:pPr>
        <w:jc w:val="both"/>
        <w:rPr>
          <w:rFonts w:eastAsia="Times New Roman"/>
          <w:sz w:val="24"/>
          <w:szCs w:val="20"/>
        </w:rPr>
      </w:pPr>
      <w:bookmarkStart w:id="1" w:name="_Hlk127543251"/>
      <w:r w:rsidRPr="00F51D8A">
        <w:rPr>
          <w:rFonts w:eastAsia="Times New Roman"/>
          <w:sz w:val="24"/>
          <w:szCs w:val="20"/>
        </w:rPr>
        <w:t>The occupant is responsible for the delivery of learning opportunities and the provision of cultural expertise and advice.</w:t>
      </w:r>
    </w:p>
    <w:p w14:paraId="1EC6C79E" w14:textId="77777777" w:rsidR="006012A3" w:rsidRPr="00F51D8A" w:rsidRDefault="006012A3" w:rsidP="006012A3">
      <w:pPr>
        <w:jc w:val="both"/>
        <w:rPr>
          <w:rFonts w:eastAsia="Times New Roman"/>
          <w:sz w:val="24"/>
          <w:szCs w:val="20"/>
        </w:rPr>
      </w:pPr>
      <w:r w:rsidRPr="00F51D8A">
        <w:rPr>
          <w:rFonts w:eastAsia="Times New Roman"/>
          <w:sz w:val="24"/>
          <w:szCs w:val="20"/>
        </w:rPr>
        <w:lastRenderedPageBreak/>
        <w:t xml:space="preserve">The occupant is required to be proactive and use initiative, exercise discretion and judgment and work autonomously within established policy and procedural guidelines. </w:t>
      </w:r>
    </w:p>
    <w:p w14:paraId="4AE4B790" w14:textId="77777777" w:rsidR="006012A3" w:rsidRPr="00BD1801" w:rsidRDefault="006012A3" w:rsidP="006012A3">
      <w:pPr>
        <w:jc w:val="both"/>
        <w:rPr>
          <w:rFonts w:eastAsia="Times New Roman"/>
          <w:sz w:val="24"/>
          <w:szCs w:val="20"/>
        </w:rPr>
      </w:pPr>
      <w:r w:rsidRPr="00F51D8A">
        <w:rPr>
          <w:rFonts w:eastAsia="Times New Roman"/>
          <w:sz w:val="24"/>
          <w:szCs w:val="20"/>
        </w:rPr>
        <w:t>The occupant receives strategic direction and guidance from the supervisor and support and guidance for learning program design and delivery, will be provided by Aboriginal Education Services.</w:t>
      </w:r>
    </w:p>
    <w:p w14:paraId="7DD7D889"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C9B0B6F"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3129158"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27962F17" w14:textId="455487F8" w:rsidR="00D2771F" w:rsidRPr="006012A3" w:rsidRDefault="009D6E8A" w:rsidP="006012A3">
      <w:pPr>
        <w:pStyle w:val="Heading2"/>
        <w:jc w:val="both"/>
        <w:rPr>
          <w:color w:val="011947"/>
        </w:rPr>
      </w:pPr>
      <w:r w:rsidRPr="00190B67">
        <w:rPr>
          <w:color w:val="011947"/>
        </w:rPr>
        <w:t>Primary Duties</w:t>
      </w:r>
      <w:r w:rsidR="00D2771F" w:rsidRPr="00A812E1">
        <w:rPr>
          <w:rFonts w:eastAsia="Times New Roman"/>
          <w:color w:val="ED7D31"/>
          <w:sz w:val="24"/>
          <w:szCs w:val="20"/>
        </w:rPr>
        <w:t>.</w:t>
      </w:r>
    </w:p>
    <w:p w14:paraId="47995DFF"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8BF9DC9" wp14:editId="4A14FA84">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E59BA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8E33D83" w14:textId="77777777" w:rsidR="006012A3" w:rsidRPr="002F022E" w:rsidRDefault="006012A3" w:rsidP="006012A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F022E">
        <w:rPr>
          <w:sz w:val="24"/>
          <w:szCs w:val="24"/>
        </w:rPr>
        <w:t>Provide cultural expertise and advice to design and deliver First Nations learning activities and programs for schools.</w:t>
      </w:r>
    </w:p>
    <w:p w14:paraId="30BB9D50" w14:textId="769D9219" w:rsidR="006012A3" w:rsidRPr="002F022E" w:rsidRDefault="006012A3" w:rsidP="006012A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F022E">
        <w:rPr>
          <w:sz w:val="24"/>
          <w:szCs w:val="24"/>
        </w:rPr>
        <w:t xml:space="preserve">Adapt learning activities and programs to meet the </w:t>
      </w:r>
      <w:r w:rsidRPr="002F022E">
        <w:rPr>
          <w:sz w:val="24"/>
          <w:szCs w:val="24"/>
        </w:rPr>
        <w:t>needs</w:t>
      </w:r>
      <w:r w:rsidRPr="002F022E">
        <w:rPr>
          <w:sz w:val="24"/>
          <w:szCs w:val="24"/>
        </w:rPr>
        <w:t xml:space="preserve"> of a school or group of learners.</w:t>
      </w:r>
    </w:p>
    <w:p w14:paraId="288ECDEC" w14:textId="77777777" w:rsidR="006012A3" w:rsidRPr="002F022E" w:rsidRDefault="006012A3" w:rsidP="006012A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F022E">
        <w:rPr>
          <w:sz w:val="24"/>
          <w:szCs w:val="24"/>
        </w:rPr>
        <w:t>Provide high level cultural advice to schools with the aim of developing culturally responsive and inclusive learning environments that value Aboriginal learners and Aboriginal culture and actively promote Aboriginal learner engagement and attainment, and support improvements in Closing the Gap priority reforms and targets.</w:t>
      </w:r>
    </w:p>
    <w:p w14:paraId="097E91A2" w14:textId="77777777" w:rsidR="006012A3" w:rsidRPr="002F022E" w:rsidRDefault="006012A3" w:rsidP="006012A3">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F022E">
        <w:rPr>
          <w:sz w:val="24"/>
          <w:szCs w:val="24"/>
        </w:rPr>
        <w:t>Provide high level advice and cultural knowledge to inform Aboriginal Education Services activities as required to support culturally inclusive professional learning and curriculum development.</w:t>
      </w:r>
    </w:p>
    <w:p w14:paraId="02C145BA"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4B9CABFD"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547EE453" w14:textId="77777777" w:rsidR="009D6E8A" w:rsidRPr="00190B67" w:rsidRDefault="009D6E8A" w:rsidP="001C1052">
      <w:pPr>
        <w:pStyle w:val="Heading2"/>
        <w:jc w:val="both"/>
        <w:rPr>
          <w:color w:val="011947"/>
        </w:rPr>
      </w:pPr>
      <w:r w:rsidRPr="00190B67">
        <w:rPr>
          <w:color w:val="011947"/>
        </w:rPr>
        <w:lastRenderedPageBreak/>
        <w:t>Selection Criteria</w:t>
      </w:r>
    </w:p>
    <w:p w14:paraId="230A25B6"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7557DA0"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21DB7345" wp14:editId="7AE1E552">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FA9FE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4BE82966" w14:textId="77777777" w:rsidR="006012A3" w:rsidRPr="006012A3" w:rsidRDefault="006012A3" w:rsidP="006012A3">
      <w:pPr>
        <w:numPr>
          <w:ilvl w:val="0"/>
          <w:numId w:val="33"/>
        </w:numPr>
        <w:spacing w:before="120" w:line="240" w:lineRule="auto"/>
        <w:jc w:val="both"/>
        <w:rPr>
          <w:rFonts w:cs="Arial"/>
          <w:sz w:val="24"/>
          <w:szCs w:val="24"/>
        </w:rPr>
      </w:pPr>
      <w:r w:rsidRPr="006012A3">
        <w:rPr>
          <w:rFonts w:cs="Arial"/>
          <w:sz w:val="24"/>
          <w:szCs w:val="24"/>
        </w:rPr>
        <w:t>High level knowledge and demonstrated understanding of the contemporary Tasmanian Aboriginal community and Aboriginal cultures and societies and a demonstrated ability to apply this knowledge to engage with Aboriginal students and their families and school communities.</w:t>
      </w:r>
    </w:p>
    <w:p w14:paraId="24891888" w14:textId="77777777" w:rsidR="006012A3" w:rsidRPr="006012A3" w:rsidRDefault="006012A3" w:rsidP="006012A3">
      <w:pPr>
        <w:numPr>
          <w:ilvl w:val="0"/>
          <w:numId w:val="33"/>
        </w:numPr>
        <w:spacing w:before="120" w:line="240" w:lineRule="auto"/>
        <w:jc w:val="both"/>
        <w:rPr>
          <w:rFonts w:cs="Arial"/>
          <w:sz w:val="24"/>
          <w:szCs w:val="24"/>
        </w:rPr>
      </w:pPr>
      <w:r w:rsidRPr="006012A3">
        <w:rPr>
          <w:rFonts w:cs="Arial"/>
          <w:sz w:val="24"/>
          <w:szCs w:val="24"/>
        </w:rPr>
        <w:t>Well-developed knowledge of the Tasmanian public education system and an understanding of issues relevant to Aboriginal learners, with a focus on vocational learning and career education or the ability to quickly acquire such.</w:t>
      </w:r>
    </w:p>
    <w:p w14:paraId="3A7ED127" w14:textId="77777777" w:rsidR="006012A3" w:rsidRPr="006012A3" w:rsidRDefault="006012A3" w:rsidP="006012A3">
      <w:pPr>
        <w:numPr>
          <w:ilvl w:val="0"/>
          <w:numId w:val="33"/>
        </w:numPr>
        <w:spacing w:before="120" w:line="240" w:lineRule="auto"/>
        <w:jc w:val="both"/>
        <w:rPr>
          <w:rFonts w:cs="Arial"/>
          <w:sz w:val="24"/>
          <w:szCs w:val="24"/>
        </w:rPr>
      </w:pPr>
      <w:r w:rsidRPr="006012A3">
        <w:rPr>
          <w:rFonts w:cs="Arial"/>
          <w:sz w:val="24"/>
          <w:szCs w:val="24"/>
        </w:rPr>
        <w:t>Proven high level verbal and written communication skills, including the ability to communicate sensitively and effectively, and to collaborate with departmental colleagues and other stakeholders.</w:t>
      </w:r>
    </w:p>
    <w:p w14:paraId="2E2AA467" w14:textId="77777777" w:rsidR="006012A3" w:rsidRPr="006012A3" w:rsidRDefault="006012A3" w:rsidP="006012A3">
      <w:pPr>
        <w:numPr>
          <w:ilvl w:val="0"/>
          <w:numId w:val="33"/>
        </w:numPr>
        <w:spacing w:before="120" w:line="240" w:lineRule="auto"/>
        <w:jc w:val="both"/>
        <w:rPr>
          <w:rFonts w:cs="Arial"/>
          <w:sz w:val="24"/>
          <w:szCs w:val="24"/>
        </w:rPr>
      </w:pPr>
      <w:r w:rsidRPr="006012A3">
        <w:rPr>
          <w:rFonts w:cs="Arial"/>
          <w:sz w:val="24"/>
          <w:szCs w:val="24"/>
        </w:rPr>
        <w:t xml:space="preserve">Demonstrated high level of self-management skills, with the proven ability to plan and organise think critically and solve problems. </w:t>
      </w:r>
    </w:p>
    <w:p w14:paraId="527DA5F5" w14:textId="650DC454" w:rsidR="00D2771F" w:rsidRPr="006012A3" w:rsidRDefault="006012A3" w:rsidP="006012A3">
      <w:pPr>
        <w:numPr>
          <w:ilvl w:val="0"/>
          <w:numId w:val="33"/>
        </w:numPr>
        <w:spacing w:before="120" w:line="240" w:lineRule="auto"/>
        <w:jc w:val="both"/>
        <w:rPr>
          <w:sz w:val="24"/>
          <w:szCs w:val="24"/>
        </w:rPr>
      </w:pPr>
      <w:r w:rsidRPr="006012A3">
        <w:rPr>
          <w:sz w:val="24"/>
          <w:szCs w:val="24"/>
        </w:rPr>
        <w:t>Demonstrated capacity to exercise a high level of initiative, flexibility, innovation and self</w:t>
      </w:r>
      <w:r w:rsidRPr="006012A3">
        <w:rPr>
          <w:sz w:val="24"/>
          <w:szCs w:val="24"/>
        </w:rPr>
        <w:noBreakHyphen/>
        <w:t xml:space="preserve">motivation, together with the ability to work both independently and as an effective member of a team, and to </w:t>
      </w:r>
      <w:r w:rsidRPr="006012A3">
        <w:rPr>
          <w:rFonts w:cs="Arial"/>
          <w:sz w:val="24"/>
          <w:szCs w:val="24"/>
        </w:rPr>
        <w:t>set priorities and manage a variable workload to meet specified timeframes.</w:t>
      </w:r>
    </w:p>
    <w:p w14:paraId="39549852" w14:textId="77777777" w:rsidR="00D2771F" w:rsidRPr="00B732A4" w:rsidRDefault="00935713" w:rsidP="006012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D646657" w14:textId="77777777" w:rsidR="009D6E8A" w:rsidRPr="00190B67" w:rsidRDefault="009D6E8A" w:rsidP="001C1052">
      <w:pPr>
        <w:pStyle w:val="Heading2"/>
        <w:jc w:val="both"/>
        <w:rPr>
          <w:color w:val="011947"/>
        </w:rPr>
      </w:pPr>
      <w:r w:rsidRPr="00190B67">
        <w:rPr>
          <w:color w:val="011947"/>
        </w:rPr>
        <w:t>Requirements</w:t>
      </w:r>
    </w:p>
    <w:p w14:paraId="0FB70EAB"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52A3850"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CBA81B8"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1A0F7A9D"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10CD75BB" w14:textId="6E5ED7B7" w:rsidR="00D2771F" w:rsidRPr="006012A3" w:rsidRDefault="006012A3" w:rsidP="006012A3">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E094F">
              <w:rPr>
                <w:rFonts w:eastAsia="Times New Roman"/>
                <w:sz w:val="24"/>
              </w:rPr>
              <w:t>The Head of the State Service has determined that this position is an Aboriginal and Torres Strait Islander identified position and that it can only be filled by Aboriginal and/or Torres Strait Islander people in accordance with Employment Direction No. 10 Aboriginal and Torres Strait Islander Tagged and Identified Positions</w:t>
            </w:r>
            <w:r>
              <w:rPr>
                <w:rFonts w:eastAsia="Times New Roman"/>
                <w:sz w:val="24"/>
              </w:rPr>
              <w:t>.</w:t>
            </w:r>
          </w:p>
        </w:tc>
      </w:tr>
      <w:tr w:rsidR="00D2771F" w14:paraId="2556AF17"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FBF2370" w14:textId="77777777" w:rsidR="00D2771F" w:rsidRPr="00A65F3B" w:rsidRDefault="00D2771F" w:rsidP="001C1052">
            <w:pPr>
              <w:jc w:val="both"/>
              <w:rPr>
                <w:b/>
                <w:sz w:val="24"/>
                <w:szCs w:val="24"/>
              </w:rPr>
            </w:pPr>
            <w:r w:rsidRPr="00A65F3B">
              <w:rPr>
                <w:b/>
                <w:sz w:val="24"/>
                <w:szCs w:val="24"/>
              </w:rPr>
              <w:lastRenderedPageBreak/>
              <w:t>Desirable</w:t>
            </w:r>
          </w:p>
        </w:tc>
        <w:tc>
          <w:tcPr>
            <w:tcW w:w="7763" w:type="dxa"/>
          </w:tcPr>
          <w:p w14:paraId="11D4A1FA" w14:textId="3EB0AFE6" w:rsidR="00D2771F" w:rsidRPr="006012A3" w:rsidRDefault="006012A3"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6012A3">
              <w:rPr>
                <w:rFonts w:eastAsia="Times New Roman"/>
                <w:sz w:val="24"/>
                <w:szCs w:val="24"/>
              </w:rPr>
              <w:t>A current driver’s licence</w:t>
            </w:r>
          </w:p>
        </w:tc>
      </w:tr>
    </w:tbl>
    <w:bookmarkEnd w:id="0"/>
    <w:bookmarkEnd w:id="3"/>
    <w:p w14:paraId="0987D2D6"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AB0082D" w14:textId="77777777" w:rsidR="007773F9" w:rsidRDefault="007773F9" w:rsidP="001C1052">
      <w:pPr>
        <w:jc w:val="both"/>
        <w:rPr>
          <w:sz w:val="24"/>
          <w:szCs w:val="24"/>
        </w:rPr>
      </w:pPr>
      <w:r>
        <w:rPr>
          <w:noProof/>
        </w:rPr>
        <w:drawing>
          <wp:inline distT="0" distB="0" distL="0" distR="0" wp14:anchorId="47277107" wp14:editId="4F27E54B">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0E36752D"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5A39F61E"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CA3D4A1" w14:textId="2C6AFB53"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6012A3">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4212EBB"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80A9AB7"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9DE5611"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198A01E"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74385DB" w14:textId="77777777" w:rsidR="00D2771F" w:rsidRPr="00B732A4" w:rsidRDefault="00D2771F" w:rsidP="001C1052">
      <w:pPr>
        <w:pStyle w:val="Heading2"/>
        <w:jc w:val="both"/>
        <w:rPr>
          <w:color w:val="011947"/>
        </w:rPr>
      </w:pPr>
      <w:r w:rsidRPr="00B732A4">
        <w:rPr>
          <w:color w:val="011947"/>
        </w:rPr>
        <w:lastRenderedPageBreak/>
        <w:t>Commitment to Children and Young People</w:t>
      </w:r>
    </w:p>
    <w:p w14:paraId="4472C5DA"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021D04E1"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2E50E68F"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4122BBFE" w14:textId="77777777" w:rsidTr="00AE03E2">
        <w:trPr>
          <w:trHeight w:val="70"/>
          <w:tblHeader/>
        </w:trPr>
        <w:tc>
          <w:tcPr>
            <w:tcW w:w="9026" w:type="dxa"/>
          </w:tcPr>
          <w:p w14:paraId="67825847" w14:textId="77777777" w:rsidR="006012A3" w:rsidRPr="00FC3E3E" w:rsidRDefault="00D2771F" w:rsidP="006012A3">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6012A3" w:rsidRPr="00FC3E3E">
              <w:rPr>
                <w:rFonts w:cs="Arial"/>
              </w:rPr>
              <w:t>973874 – Assistant Director Workforce and Personnel Services – Jan 2022</w:t>
            </w:r>
          </w:p>
          <w:p w14:paraId="0E818752" w14:textId="77777777" w:rsidR="006012A3" w:rsidRPr="00FC3E3E" w:rsidRDefault="006012A3" w:rsidP="006012A3">
            <w:pPr>
              <w:rPr>
                <w:rFonts w:cs="Arial"/>
              </w:rPr>
            </w:pPr>
            <w:r w:rsidRPr="00FC3E3E">
              <w:rPr>
                <w:rFonts w:cs="Arial"/>
              </w:rPr>
              <w:t xml:space="preserve">Request: </w:t>
            </w:r>
          </w:p>
          <w:p w14:paraId="3C1D0A59" w14:textId="1A30FB01" w:rsidR="00D2771F" w:rsidRPr="00E15432" w:rsidRDefault="006012A3" w:rsidP="006012A3">
            <w:pPr>
              <w:tabs>
                <w:tab w:val="left" w:pos="180"/>
              </w:tabs>
              <w:jc w:val="both"/>
              <w:rPr>
                <w:rFonts w:cs="Arial"/>
              </w:rPr>
            </w:pPr>
            <w:r w:rsidRPr="00FC3E3E">
              <w:rPr>
                <w:rFonts w:cs="Arial"/>
              </w:rPr>
              <w:t>Date Duties and Selection Criteria Last Reviewed:  01/22 VRH</w:t>
            </w:r>
          </w:p>
        </w:tc>
      </w:tr>
      <w:bookmarkEnd w:id="4"/>
    </w:tbl>
    <w:p w14:paraId="6C92D9EF"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4097" w14:textId="77777777" w:rsidR="004F48BD" w:rsidRDefault="004F48BD" w:rsidP="0021185D">
      <w:pPr>
        <w:spacing w:after="0" w:line="240" w:lineRule="auto"/>
      </w:pPr>
      <w:r>
        <w:separator/>
      </w:r>
    </w:p>
    <w:p w14:paraId="0AC8BE12" w14:textId="77777777" w:rsidR="004F48BD" w:rsidRDefault="004F48BD"/>
  </w:endnote>
  <w:endnote w:type="continuationSeparator" w:id="0">
    <w:p w14:paraId="267329B7" w14:textId="77777777" w:rsidR="004F48BD" w:rsidRDefault="004F48BD" w:rsidP="0021185D">
      <w:pPr>
        <w:spacing w:after="0" w:line="240" w:lineRule="auto"/>
      </w:pPr>
      <w:r>
        <w:continuationSeparator/>
      </w:r>
    </w:p>
    <w:p w14:paraId="2B140A34" w14:textId="77777777" w:rsidR="004F48BD" w:rsidRDefault="004F4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CF4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FB9D638"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F220"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9A68761" wp14:editId="04A4810A">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EDD9" w14:textId="77777777" w:rsidR="004F48BD" w:rsidRDefault="004F48BD" w:rsidP="0021185D">
      <w:pPr>
        <w:spacing w:after="0" w:line="240" w:lineRule="auto"/>
      </w:pPr>
      <w:r>
        <w:separator/>
      </w:r>
    </w:p>
    <w:p w14:paraId="1B917A99" w14:textId="77777777" w:rsidR="004F48BD" w:rsidRDefault="004F48BD"/>
  </w:footnote>
  <w:footnote w:type="continuationSeparator" w:id="0">
    <w:p w14:paraId="5273A0A8" w14:textId="77777777" w:rsidR="004F48BD" w:rsidRDefault="004F48BD" w:rsidP="0021185D">
      <w:pPr>
        <w:spacing w:after="0" w:line="240" w:lineRule="auto"/>
      </w:pPr>
      <w:r>
        <w:continuationSeparator/>
      </w:r>
    </w:p>
    <w:p w14:paraId="38E729DE" w14:textId="77777777" w:rsidR="004F48BD" w:rsidRDefault="004F4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16C9" w14:textId="77777777" w:rsidR="007773F9" w:rsidRDefault="007773F9" w:rsidP="00A26A93">
    <w:pPr>
      <w:pStyle w:val="IntroParagraph"/>
      <w:spacing w:before="0" w:after="0"/>
      <w:rPr>
        <w:noProof/>
      </w:rPr>
    </w:pPr>
  </w:p>
  <w:p w14:paraId="3E61FFB3" w14:textId="77777777" w:rsidR="007773F9" w:rsidRDefault="007773F9" w:rsidP="00A26A93">
    <w:pPr>
      <w:pStyle w:val="IntroParagraph"/>
      <w:spacing w:before="0" w:after="0"/>
      <w:rPr>
        <w:noProof/>
      </w:rPr>
    </w:pPr>
  </w:p>
  <w:p w14:paraId="509B5868"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4C7D679" wp14:editId="317BE901">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9B7A9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4B"/>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0764B"/>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4F48BD"/>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012A3"/>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4898"/>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4639E"/>
    <w:rsid w:val="00E50FF8"/>
    <w:rsid w:val="00E61456"/>
    <w:rsid w:val="00E7126F"/>
    <w:rsid w:val="00E8310E"/>
    <w:rsid w:val="00E8482A"/>
    <w:rsid w:val="00E92BDF"/>
    <w:rsid w:val="00E9525A"/>
    <w:rsid w:val="00EC0229"/>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454A"/>
  <w15:chartTrackingRefBased/>
  <w15:docId w15:val="{8A674603-1124-4BFF-BC09-44F25C7B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1D2CEE29EA4E91B70B2A15D290C558"/>
        <w:category>
          <w:name w:val="General"/>
          <w:gallery w:val="placeholder"/>
        </w:category>
        <w:types>
          <w:type w:val="bbPlcHdr"/>
        </w:types>
        <w:behaviors>
          <w:behavior w:val="content"/>
        </w:behaviors>
        <w:guid w:val="{EE865695-8630-479C-A6BB-C8404F05186A}"/>
      </w:docPartPr>
      <w:docPartBody>
        <w:p w:rsidR="00000000" w:rsidRDefault="00000000">
          <w:pPr>
            <w:pStyle w:val="ED1D2CEE29EA4E91B70B2A15D290C558"/>
          </w:pPr>
          <w:r w:rsidRPr="00370966">
            <w:rPr>
              <w:rStyle w:val="PlaceholderText"/>
            </w:rPr>
            <w:t>[Title]</w:t>
          </w:r>
        </w:p>
      </w:docPartBody>
    </w:docPart>
    <w:docPart>
      <w:docPartPr>
        <w:name w:val="C4595A91D316436A9A03BFAAF906F34B"/>
        <w:category>
          <w:name w:val="General"/>
          <w:gallery w:val="placeholder"/>
        </w:category>
        <w:types>
          <w:type w:val="bbPlcHdr"/>
        </w:types>
        <w:behaviors>
          <w:behavior w:val="content"/>
        </w:behaviors>
        <w:guid w:val="{6C4CF92B-28D9-4696-906B-43F97FCE42E9}"/>
      </w:docPartPr>
      <w:docPartBody>
        <w:p w:rsidR="00000000" w:rsidRDefault="00000000">
          <w:pPr>
            <w:pStyle w:val="C4595A91D316436A9A03BFAAF906F34B"/>
          </w:pPr>
          <w:r w:rsidRPr="004D2F28">
            <w:rPr>
              <w:rStyle w:val="PlaceholderText"/>
              <w:color w:val="000000" w:themeColor="text1"/>
            </w:rPr>
            <w:t>Choose an item.</w:t>
          </w:r>
        </w:p>
      </w:docPartBody>
    </w:docPart>
    <w:docPart>
      <w:docPartPr>
        <w:name w:val="1151B732C44D4365A7D17E721F7F39BB"/>
        <w:category>
          <w:name w:val="General"/>
          <w:gallery w:val="placeholder"/>
        </w:category>
        <w:types>
          <w:type w:val="bbPlcHdr"/>
        </w:types>
        <w:behaviors>
          <w:behavior w:val="content"/>
        </w:behaviors>
        <w:guid w:val="{552E592F-6CD4-462B-8800-C3FB2B49BDE6}"/>
      </w:docPartPr>
      <w:docPartBody>
        <w:p w:rsidR="00000000" w:rsidRDefault="00000000">
          <w:pPr>
            <w:pStyle w:val="1151B732C44D4365A7D17E721F7F39BB"/>
          </w:pPr>
          <w:r w:rsidRPr="00BF7FC7">
            <w:rPr>
              <w:rStyle w:val="PlaceholderText"/>
              <w:color w:val="000000" w:themeColor="text1"/>
            </w:rPr>
            <w:t>Choose an item.</w:t>
          </w:r>
        </w:p>
      </w:docPartBody>
    </w:docPart>
    <w:docPart>
      <w:docPartPr>
        <w:name w:val="528800394D814DA798F3EE0A9F7C9BAA"/>
        <w:category>
          <w:name w:val="General"/>
          <w:gallery w:val="placeholder"/>
        </w:category>
        <w:types>
          <w:type w:val="bbPlcHdr"/>
        </w:types>
        <w:behaviors>
          <w:behavior w:val="content"/>
        </w:behaviors>
        <w:guid w:val="{E5DCBBC5-06BB-47F6-A560-13673445E470}"/>
      </w:docPartPr>
      <w:docPartBody>
        <w:p w:rsidR="00000000" w:rsidRDefault="00000000">
          <w:pPr>
            <w:pStyle w:val="528800394D814DA798F3EE0A9F7C9BAA"/>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C0D6D76778A43D1A1AAD5C524181213"/>
        <w:category>
          <w:name w:val="General"/>
          <w:gallery w:val="placeholder"/>
        </w:category>
        <w:types>
          <w:type w:val="bbPlcHdr"/>
        </w:types>
        <w:behaviors>
          <w:behavior w:val="content"/>
        </w:behaviors>
        <w:guid w:val="{55FAE9B7-24B1-45A8-8D40-E6223D4065F9}"/>
      </w:docPartPr>
      <w:docPartBody>
        <w:p w:rsidR="00000000" w:rsidRDefault="00000000">
          <w:pPr>
            <w:pStyle w:val="BC0D6D76778A43D1A1AAD5C524181213"/>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F6"/>
    <w:rsid w:val="00414A3D"/>
    <w:rsid w:val="007C4898"/>
    <w:rsid w:val="00E01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D1D2CEE29EA4E91B70B2A15D290C558">
    <w:name w:val="ED1D2CEE29EA4E91B70B2A15D290C558"/>
  </w:style>
  <w:style w:type="paragraph" w:customStyle="1" w:styleId="C4595A91D316436A9A03BFAAF906F34B">
    <w:name w:val="C4595A91D316436A9A03BFAAF906F34B"/>
  </w:style>
  <w:style w:type="paragraph" w:customStyle="1" w:styleId="1151B732C44D4365A7D17E721F7F39BB">
    <w:name w:val="1151B732C44D4365A7D17E721F7F39BB"/>
  </w:style>
  <w:style w:type="paragraph" w:customStyle="1" w:styleId="528800394D814DA798F3EE0A9F7C9BAA">
    <w:name w:val="528800394D814DA798F3EE0A9F7C9BAA"/>
  </w:style>
  <w:style w:type="paragraph" w:customStyle="1" w:styleId="BC0D6D76778A43D1A1AAD5C524181213">
    <w:name w:val="BC0D6D76778A43D1A1AAD5C524181213"/>
  </w:style>
  <w:style w:type="paragraph" w:customStyle="1" w:styleId="EE3BB558042C4302BCAA4E714020594E">
    <w:name w:val="EE3BB558042C4302BCAA4E714020594E"/>
  </w:style>
  <w:style w:type="paragraph" w:customStyle="1" w:styleId="51767F1EB39D482DAEAD33EABA07E5BC">
    <w:name w:val="51767F1EB39D482DAEAD33EABA07E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 (3)</Template>
  <TotalTime>7</TotalTime>
  <Pages>5</Pages>
  <Words>1412</Words>
  <Characters>8490</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Sharer of Knowledge</dc:title>
  <dc:subject/>
  <dc:creator>Wieseler, Chantal</dc:creator>
  <cp:keywords/>
  <dc:description/>
  <cp:lastModifiedBy>Wieseler, Chantal</cp:lastModifiedBy>
  <cp:revision>2</cp:revision>
  <cp:lastPrinted>2023-08-01T07:12:00Z</cp:lastPrinted>
  <dcterms:created xsi:type="dcterms:W3CDTF">2025-03-21T01:23:00Z</dcterms:created>
  <dcterms:modified xsi:type="dcterms:W3CDTF">2025-03-21T01:52:00Z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